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270AA8" w:rsidRDefault="00B34C93" w:rsidP="00270AA8">
      <w:pPr>
        <w:spacing w:after="0" w:line="240" w:lineRule="auto"/>
        <w:ind w:left="-567" w:firstLine="425"/>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270AA8" w:rsidRPr="00270AA8">
        <w:rPr>
          <w:rFonts w:ascii="Times New Roman" w:hAnsi="Times New Roman" w:cs="Times New Roman"/>
          <w:b/>
        </w:rPr>
        <w:t>06</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990CCD" w:rsidRPr="00270AA8">
        <w:rPr>
          <w:rFonts w:ascii="Times New Roman" w:hAnsi="Times New Roman" w:cs="Times New Roman"/>
          <w:b/>
        </w:rPr>
        <w:t>0</w:t>
      </w:r>
      <w:r w:rsidR="00270AA8" w:rsidRPr="00270AA8">
        <w:rPr>
          <w:rFonts w:ascii="Times New Roman" w:hAnsi="Times New Roman" w:cs="Times New Roman"/>
          <w:b/>
        </w:rPr>
        <w:t>9</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CB4FEC">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270AA8" w:rsidRPr="00270AA8">
        <w:rPr>
          <w:rFonts w:ascii="Times New Roman" w:hAnsi="Times New Roman" w:cs="Times New Roman"/>
          <w:b/>
        </w:rPr>
        <w:t>Большекибьинское</w:t>
      </w:r>
      <w:r w:rsidRPr="00270AA8">
        <w:rPr>
          <w:rFonts w:ascii="Times New Roman" w:hAnsi="Times New Roman" w:cs="Times New Roman"/>
          <w:b/>
        </w:rPr>
        <w:t>»  «О  бюджете  муниципального образования «</w:t>
      </w:r>
      <w:r w:rsidR="00270AA8" w:rsidRPr="00270AA8">
        <w:rPr>
          <w:rFonts w:ascii="Times New Roman" w:hAnsi="Times New Roman" w:cs="Times New Roman"/>
          <w:b/>
        </w:rPr>
        <w:t>Большекибьинское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«Большекибьинское» </w:t>
      </w:r>
      <w:r w:rsidRPr="000C72E4">
        <w:rPr>
          <w:rFonts w:ascii="Times New Roman" w:hAnsi="Times New Roman" w:cs="Times New Roman"/>
          <w:bCs/>
        </w:rPr>
        <w:t xml:space="preserve">«О бюджете муниципального образования «Большекибьинское»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8F4B4D">
        <w:rPr>
          <w:rFonts w:ascii="Times New Roman" w:hAnsi="Times New Roman" w:cs="Times New Roman"/>
        </w:rPr>
        <w:t xml:space="preserve">авления в Российской Федерации» (в ред. </w:t>
      </w:r>
      <w:r w:rsidRPr="000C72E4">
        <w:rPr>
          <w:rFonts w:ascii="Times New Roman" w:hAnsi="Times New Roman" w:cs="Times New Roman"/>
        </w:rPr>
        <w:t xml:space="preserve"> изменений</w:t>
      </w:r>
      <w:r w:rsidR="008F4B4D">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Pr="000C72E4">
        <w:rPr>
          <w:rFonts w:ascii="Times New Roman" w:hAnsi="Times New Roman" w:cs="Times New Roman"/>
          <w:bCs/>
        </w:rPr>
        <w:t>Большекибьинское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Pr="000C72E4">
        <w:rPr>
          <w:rFonts w:ascii="Times New Roman" w:hAnsi="Times New Roman" w:cs="Times New Roman"/>
          <w:bCs/>
        </w:rPr>
        <w:t>Большекибьинское</w:t>
      </w:r>
      <w:r w:rsidRPr="000C72E4">
        <w:rPr>
          <w:rFonts w:ascii="Times New Roman" w:hAnsi="Times New Roman" w:cs="Times New Roman"/>
        </w:rPr>
        <w:t>» (далее – МО «</w:t>
      </w:r>
      <w:r w:rsidRPr="000C72E4">
        <w:rPr>
          <w:rFonts w:ascii="Times New Roman" w:hAnsi="Times New Roman" w:cs="Times New Roman"/>
          <w:bCs/>
        </w:rPr>
        <w:t>Большекибьинское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14.12.2018г. № 20.2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«Большекибьинское»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0C72E4" w:rsidRDefault="000C72E4"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i/>
        </w:rPr>
        <w:t>Объекты</w:t>
      </w:r>
      <w:r w:rsidRPr="000C72E4">
        <w:rPr>
          <w:rFonts w:ascii="Times New Roman" w:hAnsi="Times New Roman" w:cs="Times New Roman"/>
        </w:rPr>
        <w:t xml:space="preserve"> </w:t>
      </w:r>
      <w:r w:rsidRPr="000C72E4">
        <w:rPr>
          <w:rFonts w:ascii="Times New Roman" w:hAnsi="Times New Roman" w:cs="Times New Roman"/>
          <w:i/>
        </w:rPr>
        <w:t>экспертно-аналитического мероприятия</w:t>
      </w:r>
      <w:r w:rsidRPr="000C72E4">
        <w:rPr>
          <w:rFonts w:ascii="Times New Roman" w:hAnsi="Times New Roman" w:cs="Times New Roman"/>
        </w:rPr>
        <w:t>:  администрация муниципального образования «</w:t>
      </w:r>
      <w:r w:rsidRPr="000C72E4">
        <w:rPr>
          <w:rFonts w:ascii="Times New Roman" w:hAnsi="Times New Roman" w:cs="Times New Roman"/>
          <w:bCs/>
        </w:rPr>
        <w:t>Большекибьинское</w:t>
      </w:r>
      <w:r w:rsidRPr="000C72E4">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0C72E4" w:rsidRDefault="000C72E4"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«Большекибьинское».</w:t>
      </w:r>
    </w:p>
    <w:p w:rsidR="000C72E4" w:rsidRDefault="000C72E4"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CB0265" w:rsidRDefault="000C72E4" w:rsidP="00CB0265">
      <w:pPr>
        <w:pStyle w:val="2"/>
        <w:spacing w:line="240" w:lineRule="auto"/>
        <w:ind w:left="-709" w:right="-284" w:firstLine="425"/>
        <w:contextualSpacing/>
        <w:jc w:val="both"/>
        <w:rPr>
          <w:rFonts w:ascii="Times New Roman" w:hAnsi="Times New Roman" w:cs="Times New Roman"/>
          <w:color w:val="000000"/>
        </w:rPr>
      </w:pPr>
      <w:r w:rsidRPr="000C72E4">
        <w:rPr>
          <w:rFonts w:ascii="Times New Roman" w:hAnsi="Times New Roman" w:cs="Times New Roman"/>
        </w:rPr>
        <w:t xml:space="preserve"> В соответствии с  п. 4 ст.  28 Федерального закона № 131-ФЗ, п.7 ст. 40 Устава сельского поселения, п. 3 Положения о порядке организации и проведении публичных слушаний в муниципальном образовании «Большекибьинское» администрацией сельского поселения обеспечено </w:t>
      </w:r>
      <w:r w:rsidRPr="000C72E4">
        <w:rPr>
          <w:rFonts w:ascii="Times New Roman" w:hAnsi="Times New Roman" w:cs="Times New Roman"/>
          <w:color w:val="000000"/>
        </w:rPr>
        <w:t>заблаговременное ознакомление населения с проектом бюджета и прогнозом социально-экономического развития.</w:t>
      </w:r>
    </w:p>
    <w:p w:rsidR="00CB0265" w:rsidRDefault="000C72E4" w:rsidP="00CB0265">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 (14.11.2019г).</w:t>
      </w:r>
    </w:p>
    <w:p w:rsidR="00CB0265" w:rsidRDefault="000C72E4" w:rsidP="00CB0265">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Формирование доходной части  бюджета МО «Большекибьинское» на 2020-2022 годы осуществлено в проекте решения о бюджете с учетом  условий изменений бюджетного и налогового законодательства.</w:t>
      </w:r>
    </w:p>
    <w:p w:rsidR="00CB0265" w:rsidRDefault="000C72E4" w:rsidP="00CB0265">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CB0265" w:rsidRDefault="000C72E4" w:rsidP="00CB0265">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Оценка основных параметров проекта бюджета на 2020-2022 годы показывает обеспечение принципа сбалансированности, при  составлении проекта бюджета (ст. 33 БК РФ).     </w:t>
      </w:r>
    </w:p>
    <w:p w:rsidR="00CB0265" w:rsidRDefault="000C72E4" w:rsidP="00CB0265">
      <w:pPr>
        <w:pStyle w:val="2"/>
        <w:spacing w:line="240" w:lineRule="auto"/>
        <w:ind w:left="-709" w:right="-284" w:firstLine="425"/>
        <w:contextualSpacing/>
        <w:jc w:val="both"/>
        <w:rPr>
          <w:rFonts w:ascii="Times New Roman" w:hAnsi="Times New Roman" w:cs="Times New Roman"/>
          <w:color w:val="000000"/>
        </w:rPr>
      </w:pPr>
      <w:r w:rsidRPr="000C72E4">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оптимизацию расходов бюджета</w:t>
      </w:r>
      <w:r w:rsidR="00AC4D47">
        <w:rPr>
          <w:rFonts w:ascii="Times New Roman" w:hAnsi="Times New Roman" w:cs="Times New Roman"/>
          <w:color w:val="000000"/>
        </w:rPr>
        <w:t>.</w:t>
      </w:r>
    </w:p>
    <w:p w:rsidR="00CB0265" w:rsidRDefault="000C72E4" w:rsidP="00CB0265">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lastRenderedPageBreak/>
        <w:t>На основании изложенного, контрольно-счетный отдел рекомендует с</w:t>
      </w:r>
      <w:r w:rsidRPr="00CB0265">
        <w:rPr>
          <w:rFonts w:ascii="Times New Roman" w:hAnsi="Times New Roman" w:cs="Times New Roman"/>
        </w:rPr>
        <w:t xml:space="preserve">ельскому Совету депутатов  принять  к рассмотрению проект  решения «О бюджете муниципального образования «Большекибьинское»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CB0265" w:rsidRDefault="00B34C93" w:rsidP="00CB0265">
      <w:pPr>
        <w:pStyle w:val="2"/>
        <w:spacing w:line="240" w:lineRule="auto"/>
        <w:ind w:left="-709" w:right="-284" w:firstLine="425"/>
        <w:contextualSpacing/>
        <w:jc w:val="both"/>
        <w:rPr>
          <w:rFonts w:ascii="Times New Roman" w:hAnsi="Times New Roman" w:cs="Times New Roman"/>
          <w:b/>
        </w:rPr>
      </w:pPr>
      <w:r w:rsidRPr="00CB0265">
        <w:rPr>
          <w:rFonts w:ascii="Times New Roman" w:hAnsi="Times New Roman" w:cs="Times New Roman"/>
        </w:rPr>
        <w:t xml:space="preserve">Представление по экспертно-аналитическому мероприятию не направлялось.  </w:t>
      </w:r>
    </w:p>
    <w:p w:rsidR="00113A11" w:rsidRPr="00CB0265" w:rsidRDefault="00113A11" w:rsidP="000C72E4">
      <w:pPr>
        <w:spacing w:line="240" w:lineRule="auto"/>
        <w:ind w:left="-709" w:right="-284" w:firstLine="425"/>
        <w:contextualSpacing/>
        <w:jc w:val="both"/>
        <w:rPr>
          <w:rFonts w:ascii="Times New Roman" w:hAnsi="Times New Roman" w:cs="Times New Roman"/>
        </w:rPr>
      </w:pPr>
    </w:p>
    <w:p w:rsidR="00827730" w:rsidRDefault="009764B5" w:rsidP="000C72E4">
      <w:pPr>
        <w:spacing w:line="240" w:lineRule="auto"/>
        <w:ind w:left="-709" w:right="-284" w:firstLine="425"/>
        <w:contextualSpacing/>
        <w:jc w:val="both"/>
        <w:rPr>
          <w:rFonts w:ascii="Times New Roman" w:hAnsi="Times New Roman" w:cs="Times New Roman"/>
        </w:rPr>
      </w:pPr>
      <w:r w:rsidRPr="00CB0265">
        <w:rPr>
          <w:rFonts w:ascii="Times New Roman" w:hAnsi="Times New Roman" w:cs="Times New Roman"/>
        </w:rPr>
        <w:t xml:space="preserve">исп. </w:t>
      </w:r>
      <w:r w:rsidR="009F4EFE" w:rsidRPr="00CB0265">
        <w:rPr>
          <w:rFonts w:ascii="Times New Roman" w:hAnsi="Times New Roman" w:cs="Times New Roman"/>
        </w:rPr>
        <w:t>инспектор</w:t>
      </w:r>
      <w:r w:rsidRPr="00CB0265">
        <w:rPr>
          <w:rFonts w:ascii="Times New Roman" w:hAnsi="Times New Roman" w:cs="Times New Roman"/>
        </w:rPr>
        <w:t xml:space="preserve"> контрольно-счетного отдела </w:t>
      </w:r>
      <w:r w:rsidR="009F4EFE" w:rsidRPr="00CB0265">
        <w:rPr>
          <w:rFonts w:ascii="Times New Roman" w:hAnsi="Times New Roman" w:cs="Times New Roman"/>
        </w:rPr>
        <w:t>Е.В. Трефилова</w:t>
      </w:r>
    </w:p>
    <w:p w:rsidR="00CB0265" w:rsidRPr="00CB0265" w:rsidRDefault="00CB0265" w:rsidP="000C72E4">
      <w:pPr>
        <w:spacing w:line="240" w:lineRule="auto"/>
        <w:ind w:left="-709" w:right="-284" w:firstLine="425"/>
        <w:contextualSpacing/>
        <w:jc w:val="both"/>
        <w:rPr>
          <w:rFonts w:ascii="Times New Roman" w:hAnsi="Times New Roman" w:cs="Times New Roman"/>
        </w:rPr>
      </w:pPr>
      <w:r>
        <w:rPr>
          <w:rFonts w:ascii="Times New Roman" w:hAnsi="Times New Roman" w:cs="Times New Roman"/>
        </w:rPr>
        <w:t>10.12.2019г.</w:t>
      </w:r>
    </w:p>
    <w:sectPr w:rsidR="00CB0265" w:rsidRPr="00CB0265"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03F91"/>
    <w:rsid w:val="00003F91"/>
    <w:rsid w:val="00005AEA"/>
    <w:rsid w:val="0000615B"/>
    <w:rsid w:val="000154D8"/>
    <w:rsid w:val="000576D3"/>
    <w:rsid w:val="00066FFF"/>
    <w:rsid w:val="000C72E4"/>
    <w:rsid w:val="000E7437"/>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416D06"/>
    <w:rsid w:val="00417E89"/>
    <w:rsid w:val="00457980"/>
    <w:rsid w:val="004750CC"/>
    <w:rsid w:val="0048009B"/>
    <w:rsid w:val="004B7C02"/>
    <w:rsid w:val="00506B36"/>
    <w:rsid w:val="005C26A3"/>
    <w:rsid w:val="005C3733"/>
    <w:rsid w:val="00604EFD"/>
    <w:rsid w:val="006101EF"/>
    <w:rsid w:val="00614D2D"/>
    <w:rsid w:val="0062431E"/>
    <w:rsid w:val="0063407C"/>
    <w:rsid w:val="0065781C"/>
    <w:rsid w:val="0068424F"/>
    <w:rsid w:val="006C3027"/>
    <w:rsid w:val="007036EA"/>
    <w:rsid w:val="00710C9C"/>
    <w:rsid w:val="0075077D"/>
    <w:rsid w:val="00751B5C"/>
    <w:rsid w:val="00777CDC"/>
    <w:rsid w:val="00784DC1"/>
    <w:rsid w:val="007921DF"/>
    <w:rsid w:val="007A167D"/>
    <w:rsid w:val="007B309A"/>
    <w:rsid w:val="007D0CBD"/>
    <w:rsid w:val="00802E47"/>
    <w:rsid w:val="00825C75"/>
    <w:rsid w:val="00827730"/>
    <w:rsid w:val="00884D00"/>
    <w:rsid w:val="008F4B4D"/>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C4D47"/>
    <w:rsid w:val="00AD49CA"/>
    <w:rsid w:val="00AD664C"/>
    <w:rsid w:val="00B34C93"/>
    <w:rsid w:val="00B354B5"/>
    <w:rsid w:val="00B41AA0"/>
    <w:rsid w:val="00BB02C9"/>
    <w:rsid w:val="00BF2A9F"/>
    <w:rsid w:val="00C315F4"/>
    <w:rsid w:val="00C82F27"/>
    <w:rsid w:val="00CB0265"/>
    <w:rsid w:val="00CB4FEC"/>
    <w:rsid w:val="00CF174C"/>
    <w:rsid w:val="00D111A1"/>
    <w:rsid w:val="00D85ECE"/>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79C4-E10A-4E10-B735-E82D406E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7</cp:revision>
  <cp:lastPrinted>2018-12-14T09:48:00Z</cp:lastPrinted>
  <dcterms:created xsi:type="dcterms:W3CDTF">2019-12-21T19:06:00Z</dcterms:created>
  <dcterms:modified xsi:type="dcterms:W3CDTF">2019-12-23T07:19:00Z</dcterms:modified>
</cp:coreProperties>
</file>